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31" w:rsidRPr="00D44431" w:rsidRDefault="00D44431" w:rsidP="00D44431">
      <w:pPr>
        <w:tabs>
          <w:tab w:val="left" w:pos="450"/>
          <w:tab w:val="right" w:pos="9638"/>
        </w:tabs>
      </w:pPr>
      <w:r w:rsidRPr="00861DA9">
        <w:rPr>
          <w:b/>
        </w:rPr>
        <w:t xml:space="preserve">Allegato 2                                                            </w:t>
      </w:r>
    </w:p>
    <w:p w:rsidR="00D44431" w:rsidRPr="00861DA9" w:rsidRDefault="00D44431" w:rsidP="00D44431">
      <w:pPr>
        <w:pStyle w:val="Nessunaspaziatura"/>
        <w:ind w:right="140"/>
        <w:jc w:val="center"/>
        <w:rPr>
          <w:b/>
        </w:rPr>
      </w:pPr>
      <w:r w:rsidRPr="00861DA9">
        <w:rPr>
          <w:b/>
        </w:rPr>
        <w:t>MODELLO DICHIARAZIONE PUNTEGGIO</w:t>
      </w:r>
    </w:p>
    <w:p w:rsidR="00D44431" w:rsidRDefault="00D44431" w:rsidP="00D44431">
      <w:pPr>
        <w:tabs>
          <w:tab w:val="left" w:pos="450"/>
          <w:tab w:val="right" w:pos="9638"/>
        </w:tabs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2410"/>
        <w:gridCol w:w="2403"/>
      </w:tblGrid>
      <w:tr w:rsidR="00D44431" w:rsidTr="00D44431">
        <w:tc>
          <w:tcPr>
            <w:tcW w:w="5104" w:type="dxa"/>
            <w:shd w:val="clear" w:color="auto" w:fill="E2EFD9" w:themeFill="accent6" w:themeFillTint="33"/>
          </w:tcPr>
          <w:p w:rsidR="00D44431" w:rsidRPr="007E5B6C" w:rsidRDefault="00D44431" w:rsidP="00D44431">
            <w:pPr>
              <w:jc w:val="center"/>
              <w:rPr>
                <w:b/>
              </w:rPr>
            </w:pPr>
            <w:r w:rsidRPr="007E5B6C">
              <w:rPr>
                <w:b/>
              </w:rPr>
              <w:t>Titoli valutabili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44431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Auto-dichiarare voto, titoli, servizi, altro</w:t>
            </w:r>
          </w:p>
          <w:p w:rsidR="00C74BC2" w:rsidRPr="00861DA9" w:rsidRDefault="00C74BC2" w:rsidP="00D44431">
            <w:pPr>
              <w:pStyle w:val="Nessunaspaziatura"/>
              <w:ind w:right="140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  <w:bookmarkStart w:id="0" w:name="_GoBack"/>
            <w:bookmarkEnd w:id="0"/>
          </w:p>
        </w:tc>
        <w:tc>
          <w:tcPr>
            <w:tcW w:w="2403" w:type="dxa"/>
            <w:shd w:val="clear" w:color="auto" w:fill="BDD6EE" w:themeFill="accent1" w:themeFillTint="66"/>
          </w:tcPr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Punteggio</w:t>
            </w:r>
          </w:p>
          <w:p w:rsidR="00D44431" w:rsidRPr="00861DA9" w:rsidRDefault="00D44431" w:rsidP="00D44431">
            <w:pPr>
              <w:pStyle w:val="Nessunaspaziatura"/>
              <w:ind w:right="140"/>
              <w:jc w:val="center"/>
              <w:rPr>
                <w:b/>
              </w:rPr>
            </w:pPr>
            <w:r w:rsidRPr="00861DA9">
              <w:rPr>
                <w:b/>
              </w:rPr>
              <w:t>attribuito dalla</w:t>
            </w:r>
          </w:p>
          <w:p w:rsidR="00D44431" w:rsidRDefault="00D44431" w:rsidP="00D44431">
            <w:pPr>
              <w:pStyle w:val="Nessunaspaziatura"/>
              <w:ind w:right="140"/>
              <w:jc w:val="center"/>
            </w:pPr>
            <w:r w:rsidRPr="00861DA9">
              <w:rPr>
                <w:b/>
              </w:rPr>
              <w:t>Commissione</w:t>
            </w: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/>
              <w:contextualSpacing/>
              <w:jc w:val="both"/>
            </w:pPr>
            <w:r w:rsidRPr="00DB6604">
              <w:rPr>
                <w:b/>
              </w:rPr>
              <w:t>Laurea specifica</w:t>
            </w:r>
            <w:r w:rsidRPr="005E76C7">
              <w:t xml:space="preserve"> connessa alle aree tematiche ogg</w:t>
            </w:r>
            <w:r>
              <w:t>etto del presente bando - Max 12</w:t>
            </w:r>
            <w:r w:rsidRPr="005E76C7">
              <w:t xml:space="preserve"> punti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12 voto 110 e lode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10 voto da 101 a 110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8 voti da 81 a 100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6 voti fino a 80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6310D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Abilitazione all’esercizio della professione di psicologo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 xml:space="preserve">Punti 2 per ogni anno di iscrizione </w:t>
            </w:r>
          </w:p>
          <w:p w:rsidR="00D44431" w:rsidRPr="00DB6604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>Altra laurea</w:t>
            </w:r>
            <w:r>
              <w:t xml:space="preserve"> 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Punti 2 per titolo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primo livello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Specializzazione o perfezionamento annuale coerenti con le tematiche dell’avviso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titolo</w:t>
            </w:r>
          </w:p>
          <w:p w:rsidR="00D44431" w:rsidRPr="00CA3717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Massimo 4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Master di secondo livello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Specializzazione o perfezionamento pluriannuale coerenti con le tematiche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Punti 2 per ogni titolo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6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rPr>
                <w:b/>
              </w:rPr>
              <w:t xml:space="preserve">Precedenti esperienze </w:t>
            </w:r>
            <w:r w:rsidRPr="00CA3717">
              <w:t>in percorsi/progetti analoghi nella scuola statale in particolare negli istituti comprensivi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</w:pPr>
            <w:r>
              <w:t>Punto 1 per ogni esperienza</w:t>
            </w:r>
          </w:p>
          <w:p w:rsidR="00D44431" w:rsidRDefault="00D44431" w:rsidP="00D44431">
            <w:pPr>
              <w:spacing w:after="100" w:afterAutospacing="1" w:line="240" w:lineRule="auto"/>
              <w:contextualSpacing/>
              <w:jc w:val="both"/>
              <w:rPr>
                <w:b/>
              </w:rPr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Corsi di aggiornamento/formazione </w:t>
            </w:r>
            <w:r>
              <w:t>coerenti con le tematiche oggetto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Punto 1 per ogni corso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5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Pubblicazioni </w:t>
            </w:r>
            <w:r>
              <w:t>coerenti con le tematiche oggetto dell’avviso</w:t>
            </w:r>
          </w:p>
          <w:p w:rsidR="00D44431" w:rsidRDefault="00D44431" w:rsidP="00D44431">
            <w:pPr>
              <w:spacing w:after="0" w:line="240" w:lineRule="auto"/>
              <w:contextualSpacing/>
              <w:jc w:val="both"/>
            </w:pPr>
            <w:r>
              <w:t>Punto 1 per ogni pubblicazione</w:t>
            </w:r>
          </w:p>
          <w:p w:rsidR="00D44431" w:rsidRPr="00CA3717" w:rsidRDefault="00D44431" w:rsidP="00D44431">
            <w:pPr>
              <w:spacing w:after="0" w:line="240" w:lineRule="auto"/>
              <w:contextualSpacing/>
              <w:jc w:val="both"/>
            </w:pPr>
            <w:r>
              <w:t>Massimo 10 punti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  <w:tr w:rsidR="00D44431" w:rsidTr="00D44431">
        <w:tc>
          <w:tcPr>
            <w:tcW w:w="5104" w:type="dxa"/>
          </w:tcPr>
          <w:p w:rsidR="00D44431" w:rsidRDefault="00D44431" w:rsidP="00D4443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10" w:type="dxa"/>
          </w:tcPr>
          <w:p w:rsidR="00D44431" w:rsidRDefault="00D44431" w:rsidP="006310D2">
            <w:pPr>
              <w:jc w:val="both"/>
            </w:pPr>
          </w:p>
        </w:tc>
        <w:tc>
          <w:tcPr>
            <w:tcW w:w="2403" w:type="dxa"/>
          </w:tcPr>
          <w:p w:rsidR="00D44431" w:rsidRDefault="00D44431" w:rsidP="006310D2">
            <w:pPr>
              <w:jc w:val="both"/>
            </w:pPr>
          </w:p>
        </w:tc>
      </w:tr>
    </w:tbl>
    <w:p w:rsidR="00D44431" w:rsidRDefault="00D44431" w:rsidP="00E802B5">
      <w:pPr>
        <w:tabs>
          <w:tab w:val="left" w:pos="450"/>
        </w:tabs>
      </w:pPr>
    </w:p>
    <w:p w:rsidR="00D44431" w:rsidRDefault="00D44431" w:rsidP="00E802B5">
      <w:pPr>
        <w:tabs>
          <w:tab w:val="left" w:pos="450"/>
        </w:tabs>
      </w:pPr>
      <w:r>
        <w:t>Data</w:t>
      </w:r>
    </w:p>
    <w:p w:rsidR="00D44431" w:rsidRDefault="00D44431" w:rsidP="00E802B5">
      <w:pPr>
        <w:tabs>
          <w:tab w:val="left" w:pos="450"/>
        </w:tabs>
      </w:pPr>
      <w:r>
        <w:t>__________________________________                                                                       Firma</w:t>
      </w:r>
    </w:p>
    <w:p w:rsidR="00D44431" w:rsidRDefault="00D44431" w:rsidP="00E802B5">
      <w:pPr>
        <w:tabs>
          <w:tab w:val="left" w:pos="450"/>
        </w:tabs>
      </w:pPr>
      <w:r>
        <w:t xml:space="preserve">                                                                                                                 ____________________________________</w:t>
      </w:r>
    </w:p>
    <w:sectPr w:rsidR="00D44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8F" w:rsidRDefault="00C65C8F" w:rsidP="00D44431">
      <w:pPr>
        <w:spacing w:after="0" w:line="240" w:lineRule="auto"/>
      </w:pPr>
      <w:r>
        <w:separator/>
      </w:r>
    </w:p>
  </w:endnote>
  <w:endnote w:type="continuationSeparator" w:id="0">
    <w:p w:rsidR="00C65C8F" w:rsidRDefault="00C65C8F" w:rsidP="00D4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8F" w:rsidRDefault="00C65C8F" w:rsidP="00D44431">
      <w:pPr>
        <w:spacing w:after="0" w:line="240" w:lineRule="auto"/>
      </w:pPr>
      <w:r>
        <w:separator/>
      </w:r>
    </w:p>
  </w:footnote>
  <w:footnote w:type="continuationSeparator" w:id="0">
    <w:p w:rsidR="00C65C8F" w:rsidRDefault="00C65C8F" w:rsidP="00D4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F"/>
    <w:rsid w:val="0027001F"/>
    <w:rsid w:val="00951300"/>
    <w:rsid w:val="00C65C8F"/>
    <w:rsid w:val="00C74BC2"/>
    <w:rsid w:val="00D44431"/>
    <w:rsid w:val="00DF341E"/>
    <w:rsid w:val="00E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597B"/>
  <w15:chartTrackingRefBased/>
  <w15:docId w15:val="{11F37D8B-0804-47A1-83D3-C42E9DA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2B5"/>
    <w:pPr>
      <w:spacing w:after="160" w:afterAutospacing="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2B5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802B5"/>
    <w:pPr>
      <w:spacing w:after="0" w:afterAutospacing="0"/>
      <w:jc w:val="left"/>
    </w:pPr>
  </w:style>
  <w:style w:type="paragraph" w:styleId="Intestazione">
    <w:name w:val="header"/>
    <w:basedOn w:val="Normale"/>
    <w:link w:val="Intestazione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431"/>
  </w:style>
  <w:style w:type="paragraph" w:styleId="Pidipagina">
    <w:name w:val="footer"/>
    <w:basedOn w:val="Normale"/>
    <w:link w:val="PidipaginaCarattere"/>
    <w:uiPriority w:val="99"/>
    <w:unhideWhenUsed/>
    <w:rsid w:val="00D4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2020-12-01T11:03:00Z</dcterms:created>
  <dcterms:modified xsi:type="dcterms:W3CDTF">2020-12-03T08:59:00Z</dcterms:modified>
</cp:coreProperties>
</file>